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AD" w:rsidRPr="00892EAF" w:rsidRDefault="00FD25FF" w:rsidP="00892EAF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892EAF">
        <w:rPr>
          <w:rFonts w:ascii="Times New Roman" w:hAnsi="Times New Roman" w:cs="Times New Roman"/>
          <w:sz w:val="28"/>
          <w:szCs w:val="28"/>
        </w:rPr>
        <w:t>FOR IMMEDIATE RELEASE</w:t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  <w:t xml:space="preserve">Contact: Sara </w:t>
      </w:r>
      <w:r w:rsidRPr="00892EAF">
        <w:rPr>
          <w:rFonts w:ascii="Times New Roman" w:hAnsi="Times New Roman" w:cs="Times New Roman"/>
          <w:sz w:val="28"/>
          <w:szCs w:val="28"/>
        </w:rPr>
        <w:t>Lapointe</w:t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="00892EAF" w:rsidRPr="00892EAF">
        <w:rPr>
          <w:rFonts w:ascii="Times New Roman" w:hAnsi="Times New Roman" w:cs="Times New Roman"/>
          <w:sz w:val="28"/>
          <w:szCs w:val="28"/>
        </w:rPr>
        <w:tab/>
      </w:r>
      <w:r w:rsidRPr="00892EAF">
        <w:rPr>
          <w:rFonts w:ascii="Times New Roman" w:hAnsi="Times New Roman" w:cs="Times New Roman"/>
          <w:sz w:val="28"/>
          <w:szCs w:val="28"/>
        </w:rPr>
        <w:t>sara.lapointe@mahouse.gov</w:t>
      </w:r>
    </w:p>
    <w:p w:rsidR="00892EAF" w:rsidRDefault="00FD25FF" w:rsidP="00892E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2EAF">
        <w:rPr>
          <w:rFonts w:ascii="Times New Roman" w:hAnsi="Times New Roman" w:cs="Times New Roman"/>
          <w:b/>
          <w:sz w:val="32"/>
          <w:szCs w:val="32"/>
        </w:rPr>
        <w:t xml:space="preserve">State Representative Fiola </w:t>
      </w:r>
      <w:r w:rsidRPr="00892EAF">
        <w:rPr>
          <w:rFonts w:ascii="Times New Roman" w:eastAsia="Times New Roman" w:hAnsi="Times New Roman" w:cs="Times New Roman"/>
          <w:b/>
          <w:sz w:val="32"/>
          <w:szCs w:val="32"/>
        </w:rPr>
        <w:t>appointed to</w:t>
      </w:r>
    </w:p>
    <w:p w:rsidR="007049AD" w:rsidRPr="00892EAF" w:rsidRDefault="00FD25FF" w:rsidP="00892E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2EAF">
        <w:rPr>
          <w:rFonts w:ascii="Times New Roman" w:eastAsia="Times New Roman" w:hAnsi="Times New Roman" w:cs="Times New Roman"/>
          <w:b/>
          <w:sz w:val="32"/>
          <w:szCs w:val="32"/>
        </w:rPr>
        <w:t xml:space="preserve"> Vice-Chair </w:t>
      </w:r>
      <w:r w:rsidRPr="00892EAF">
        <w:rPr>
          <w:rFonts w:ascii="Times New Roman" w:eastAsia="Times New Roman" w:hAnsi="Times New Roman" w:cs="Times New Roman"/>
          <w:b/>
          <w:sz w:val="32"/>
          <w:szCs w:val="32"/>
        </w:rPr>
        <w:t>of Bills in Third Reading</w:t>
      </w:r>
    </w:p>
    <w:p w:rsidR="007049AD" w:rsidRPr="00892EAF" w:rsidRDefault="00FD25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2EAF">
        <w:rPr>
          <w:rFonts w:ascii="Times New Roman" w:hAnsi="Times New Roman" w:cs="Times New Roman"/>
          <w:b/>
          <w:sz w:val="26"/>
          <w:szCs w:val="26"/>
        </w:rPr>
        <w:t xml:space="preserve">Fall River, MA (July 17, 2017) </w:t>
      </w:r>
      <w:r w:rsidRPr="00892EAF">
        <w:rPr>
          <w:rFonts w:ascii="Times New Roman" w:hAnsi="Times New Roman" w:cs="Times New Roman"/>
          <w:sz w:val="26"/>
          <w:szCs w:val="26"/>
        </w:rPr>
        <w:t>–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 xml:space="preserve">Sixth Bristol District </w:t>
      </w:r>
      <w:r w:rsidRPr="00892EAF">
        <w:rPr>
          <w:rFonts w:ascii="Times New Roman" w:hAnsi="Times New Roman" w:cs="Times New Roman"/>
          <w:sz w:val="26"/>
          <w:szCs w:val="26"/>
        </w:rPr>
        <w:t xml:space="preserve">State Representative Carole Fiola was appointed by Speaker of the House of Representatives Robert </w:t>
      </w:r>
      <w:proofErr w:type="spellStart"/>
      <w:r w:rsidRPr="00892EAF">
        <w:rPr>
          <w:rFonts w:ascii="Times New Roman" w:hAnsi="Times New Roman" w:cs="Times New Roman"/>
          <w:sz w:val="26"/>
          <w:szCs w:val="26"/>
        </w:rPr>
        <w:t>DeLeo</w:t>
      </w:r>
      <w:proofErr w:type="spellEnd"/>
      <w:r w:rsidRPr="00892EAF">
        <w:rPr>
          <w:rFonts w:ascii="Times New Roman" w:hAnsi="Times New Roman" w:cs="Times New Roman"/>
          <w:sz w:val="26"/>
          <w:szCs w:val="26"/>
        </w:rPr>
        <w:t xml:space="preserve"> to 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892EAF">
        <w:rPr>
          <w:rFonts w:ascii="Times New Roman" w:hAnsi="Times New Roman" w:cs="Times New Roman"/>
          <w:sz w:val="26"/>
          <w:szCs w:val="26"/>
        </w:rPr>
        <w:t>ice-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892EAF">
        <w:rPr>
          <w:rFonts w:ascii="Times New Roman" w:hAnsi="Times New Roman" w:cs="Times New Roman"/>
          <w:sz w:val="26"/>
          <w:szCs w:val="26"/>
        </w:rPr>
        <w:t xml:space="preserve">hair of Bills in Third Reading at the Massachusetts State House today. </w:t>
      </w:r>
      <w:proofErr w:type="spellStart"/>
      <w:r w:rsidRPr="00892EAF">
        <w:rPr>
          <w:rFonts w:ascii="Times New Roman" w:hAnsi="Times New Roman" w:cs="Times New Roman"/>
          <w:sz w:val="26"/>
          <w:szCs w:val="26"/>
        </w:rPr>
        <w:t>Fiola’s</w:t>
      </w:r>
      <w:proofErr w:type="spellEnd"/>
      <w:r w:rsidRPr="00892EAF">
        <w:rPr>
          <w:rFonts w:ascii="Times New Roman" w:hAnsi="Times New Roman" w:cs="Times New Roman"/>
          <w:sz w:val="26"/>
          <w:szCs w:val="26"/>
        </w:rPr>
        <w:t xml:space="preserve"> leadership move from vice-chair of Personnel and Administration </w:t>
      </w:r>
      <w:r w:rsidRPr="00892EAF">
        <w:rPr>
          <w:rFonts w:ascii="Times New Roman" w:hAnsi="Times New Roman" w:cs="Times New Roman"/>
          <w:sz w:val="26"/>
          <w:szCs w:val="26"/>
        </w:rPr>
        <w:t>came days after Chairman of the House Ways and Means Committee, State Representative Brian Dempsey, announced he would be leaving his position for ML Strategies, a lobbying firm.</w:t>
      </w:r>
    </w:p>
    <w:p w:rsidR="007049AD" w:rsidRPr="00892EAF" w:rsidRDefault="007049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49AD" w:rsidRPr="00892EAF" w:rsidRDefault="00FD25FF">
      <w:pPr>
        <w:rPr>
          <w:rFonts w:ascii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 w:rsidRPr="00892EAF">
        <w:rPr>
          <w:rFonts w:ascii="Times New Roman" w:hAnsi="Times New Roman" w:cs="Times New Roman"/>
          <w:sz w:val="26"/>
          <w:szCs w:val="26"/>
        </w:rPr>
        <w:t xml:space="preserve">“I am honored to be appointed 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>by the Speaker and my colleagues t</w:t>
      </w:r>
      <w:r w:rsidRPr="00892EAF">
        <w:rPr>
          <w:rFonts w:ascii="Times New Roman" w:hAnsi="Times New Roman" w:cs="Times New Roman"/>
          <w:sz w:val="26"/>
          <w:szCs w:val="26"/>
        </w:rPr>
        <w:t>o my new rol</w:t>
      </w:r>
      <w:r w:rsidRPr="00892EAF">
        <w:rPr>
          <w:rFonts w:ascii="Times New Roman" w:hAnsi="Times New Roman" w:cs="Times New Roman"/>
          <w:sz w:val="26"/>
          <w:szCs w:val="26"/>
        </w:rPr>
        <w:t xml:space="preserve">e as vice-chair of Bills in Third Reading where I will 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 xml:space="preserve">work with </w:t>
      </w:r>
      <w:r w:rsidRPr="00892EAF">
        <w:rPr>
          <w:rFonts w:ascii="Times New Roman" w:hAnsi="Times New Roman" w:cs="Times New Roman"/>
          <w:sz w:val="26"/>
          <w:szCs w:val="26"/>
        </w:rPr>
        <w:t xml:space="preserve">Chairman </w:t>
      </w:r>
      <w:proofErr w:type="spellStart"/>
      <w:r w:rsidRPr="00892EAF">
        <w:rPr>
          <w:rFonts w:ascii="Times New Roman" w:hAnsi="Times New Roman" w:cs="Times New Roman"/>
          <w:sz w:val="26"/>
          <w:szCs w:val="26"/>
        </w:rPr>
        <w:t>Speliotis</w:t>
      </w:r>
      <w:proofErr w:type="spellEnd"/>
      <w:r w:rsidRPr="00892EAF">
        <w:rPr>
          <w:rFonts w:ascii="Times New Roman" w:hAnsi="Times New Roman" w:cs="Times New Roman"/>
          <w:sz w:val="26"/>
          <w:szCs w:val="26"/>
        </w:rPr>
        <w:t xml:space="preserve"> as our committee considers all bills and resolves prior to their final reading, and examine, correct and recommend such amendments as necessary,” said State Representative </w:t>
      </w:r>
      <w:r w:rsidRPr="00892EAF">
        <w:rPr>
          <w:rFonts w:ascii="Times New Roman" w:hAnsi="Times New Roman" w:cs="Times New Roman"/>
          <w:sz w:val="26"/>
          <w:szCs w:val="26"/>
        </w:rPr>
        <w:t xml:space="preserve">Fiola. “I am humbled by Speaker </w:t>
      </w:r>
      <w:proofErr w:type="spellStart"/>
      <w:r w:rsidRPr="00892EAF">
        <w:rPr>
          <w:rFonts w:ascii="Times New Roman" w:hAnsi="Times New Roman" w:cs="Times New Roman"/>
          <w:sz w:val="26"/>
          <w:szCs w:val="26"/>
        </w:rPr>
        <w:t>DeLeo's</w:t>
      </w:r>
      <w:proofErr w:type="spellEnd"/>
      <w:r w:rsidRPr="00892EAF">
        <w:rPr>
          <w:rFonts w:ascii="Times New Roman" w:hAnsi="Times New Roman" w:cs="Times New Roman"/>
          <w:sz w:val="26"/>
          <w:szCs w:val="26"/>
        </w:rPr>
        <w:t xml:space="preserve"> confidence in me and 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 xml:space="preserve">look </w:t>
      </w:r>
      <w:r w:rsidRPr="00892EAF">
        <w:rPr>
          <w:rFonts w:ascii="Times New Roman" w:hAnsi="Times New Roman" w:cs="Times New Roman"/>
          <w:sz w:val="26"/>
          <w:szCs w:val="26"/>
        </w:rPr>
        <w:t xml:space="preserve">forward to 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 xml:space="preserve">continuing </w:t>
      </w:r>
      <w:r w:rsidRPr="00892EAF">
        <w:rPr>
          <w:rFonts w:ascii="Times New Roman" w:hAnsi="Times New Roman" w:cs="Times New Roman"/>
          <w:sz w:val="26"/>
          <w:szCs w:val="26"/>
        </w:rPr>
        <w:t>working with my colleagues throughout the state</w:t>
      </w:r>
      <w:r w:rsidRPr="00892EAF">
        <w:rPr>
          <w:rFonts w:ascii="Times New Roman" w:eastAsia="Times New Roman" w:hAnsi="Times New Roman" w:cs="Times New Roman"/>
          <w:sz w:val="26"/>
          <w:szCs w:val="26"/>
        </w:rPr>
        <w:t xml:space="preserve"> to best serve the Commonwealth while working daily to address constituent issues in the district. </w:t>
      </w:r>
    </w:p>
    <w:p w:rsidR="007049AD" w:rsidRPr="00892EAF" w:rsidRDefault="00FD25FF">
      <w:pPr>
        <w:rPr>
          <w:rFonts w:ascii="Times New Roman" w:hAnsi="Times New Roman" w:cs="Times New Roman"/>
          <w:sz w:val="26"/>
          <w:szCs w:val="26"/>
        </w:rPr>
      </w:pPr>
      <w:r w:rsidRPr="00892EAF">
        <w:rPr>
          <w:rFonts w:ascii="Times New Roman" w:hAnsi="Times New Roman" w:cs="Times New Roman"/>
          <w:sz w:val="26"/>
          <w:szCs w:val="26"/>
        </w:rPr>
        <w:t xml:space="preserve">Representative Fiola </w:t>
      </w:r>
      <w:r w:rsidRPr="00892EAF">
        <w:rPr>
          <w:rFonts w:ascii="Times New Roman" w:hAnsi="Times New Roman" w:cs="Times New Roman"/>
          <w:sz w:val="26"/>
          <w:szCs w:val="26"/>
        </w:rPr>
        <w:t>can be contacted by phone at 617-722-2430, via the Web at www.electcarole.com, or on Facebook at www.facebook.com/electcarole.</w:t>
      </w:r>
    </w:p>
    <w:p w:rsidR="007049AD" w:rsidRPr="00892EAF" w:rsidRDefault="00FD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EAF">
        <w:rPr>
          <w:rFonts w:ascii="Times New Roman" w:hAnsi="Times New Roman" w:cs="Times New Roman"/>
          <w:sz w:val="28"/>
          <w:szCs w:val="28"/>
        </w:rPr>
        <w:t>###</w:t>
      </w:r>
      <w:bookmarkStart w:id="1" w:name="_GoBack"/>
      <w:bookmarkEnd w:id="1"/>
    </w:p>
    <w:sectPr w:rsidR="007049AD" w:rsidRPr="00892EA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FF" w:rsidRDefault="00FD25FF">
      <w:pPr>
        <w:spacing w:after="0" w:line="240" w:lineRule="auto"/>
      </w:pPr>
      <w:r>
        <w:separator/>
      </w:r>
    </w:p>
  </w:endnote>
  <w:endnote w:type="continuationSeparator" w:id="0">
    <w:p w:rsidR="00FD25FF" w:rsidRDefault="00F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AD" w:rsidRDefault="007049AD">
    <w:pPr>
      <w:spacing w:after="92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FF" w:rsidRDefault="00FD25FF">
      <w:pPr>
        <w:spacing w:after="0" w:line="240" w:lineRule="auto"/>
      </w:pPr>
      <w:r>
        <w:separator/>
      </w:r>
    </w:p>
  </w:footnote>
  <w:footnote w:type="continuationSeparator" w:id="0">
    <w:p w:rsidR="00FD25FF" w:rsidRDefault="00F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AD" w:rsidRDefault="00FD25FF">
    <w:pPr>
      <w:spacing w:before="720"/>
      <w:jc w:val="center"/>
      <w:rPr>
        <w:rFonts w:ascii="Old English Text MT" w:eastAsia="Old English Text MT" w:hAnsi="Old English Text MT" w:cs="Old English Text MT"/>
        <w:color w:val="002060"/>
        <w:sz w:val="36"/>
        <w:szCs w:val="36"/>
      </w:rPr>
    </w:pPr>
    <w:r>
      <w:rPr>
        <w:rFonts w:ascii="Old English Text MT" w:eastAsia="Old English Text MT" w:hAnsi="Old English Text MT" w:cs="Old English Text MT"/>
        <w:color w:val="002060"/>
        <w:sz w:val="36"/>
        <w:szCs w:val="36"/>
      </w:rPr>
      <w:t xml:space="preserve">       The Commonwealth of Massachusetts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19050</wp:posOffset>
          </wp:positionH>
          <wp:positionV relativeFrom="paragraph">
            <wp:posOffset>0</wp:posOffset>
          </wp:positionV>
          <wp:extent cx="790575" cy="9810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49AD" w:rsidRDefault="00FD25FF">
    <w:pPr>
      <w:spacing w:after="0"/>
      <w:jc w:val="center"/>
      <w:rPr>
        <w:rFonts w:ascii="Verdana" w:eastAsia="Verdana" w:hAnsi="Verdana" w:cs="Verdana"/>
        <w:b/>
        <w:color w:val="002060"/>
        <w:sz w:val="18"/>
        <w:szCs w:val="18"/>
      </w:rPr>
    </w:pPr>
    <w:r>
      <w:rPr>
        <w:rFonts w:ascii="Verdana" w:eastAsia="Verdana" w:hAnsi="Verdana" w:cs="Verdana"/>
        <w:b/>
        <w:color w:val="002060"/>
        <w:sz w:val="18"/>
        <w:szCs w:val="18"/>
      </w:rPr>
      <w:t>HOUSE OF REPRESENTATIVES</w:t>
    </w:r>
  </w:p>
  <w:p w:rsidR="007049AD" w:rsidRDefault="00FD25FF">
    <w:pPr>
      <w:spacing w:after="0"/>
      <w:jc w:val="center"/>
      <w:rPr>
        <w:rFonts w:ascii="Verdana" w:eastAsia="Verdana" w:hAnsi="Verdana" w:cs="Verdana"/>
        <w:b/>
        <w:color w:val="002060"/>
        <w:sz w:val="18"/>
        <w:szCs w:val="18"/>
      </w:rPr>
    </w:pPr>
    <w:r>
      <w:rPr>
        <w:rFonts w:ascii="Verdana" w:eastAsia="Verdana" w:hAnsi="Verdana" w:cs="Verdana"/>
        <w:b/>
        <w:color w:val="002060"/>
        <w:sz w:val="18"/>
        <w:szCs w:val="18"/>
      </w:rPr>
      <w:t>STATE HOUSE, BOSTON 02133-1054</w:t>
    </w:r>
  </w:p>
  <w:p w:rsidR="007049AD" w:rsidRDefault="007049AD">
    <w:pPr>
      <w:spacing w:after="0"/>
      <w:jc w:val="center"/>
      <w:rPr>
        <w:rFonts w:ascii="Verdana" w:eastAsia="Verdana" w:hAnsi="Verdana" w:cs="Verdana"/>
        <w:color w:val="002060"/>
        <w:sz w:val="18"/>
        <w:szCs w:val="18"/>
      </w:rPr>
    </w:pPr>
  </w:p>
  <w:p w:rsidR="007049AD" w:rsidRDefault="007049AD">
    <w:pPr>
      <w:spacing w:after="0"/>
      <w:jc w:val="center"/>
      <w:rPr>
        <w:rFonts w:ascii="Verdana" w:eastAsia="Verdana" w:hAnsi="Verdana" w:cs="Verdana"/>
        <w:color w:val="002060"/>
        <w:sz w:val="18"/>
        <w:szCs w:val="18"/>
      </w:rPr>
    </w:pPr>
  </w:p>
  <w:p w:rsidR="007049AD" w:rsidRDefault="00FD25FF">
    <w:pPr>
      <w:spacing w:after="0"/>
      <w:rPr>
        <w:rFonts w:ascii="Verdana" w:eastAsia="Verdana" w:hAnsi="Verdana" w:cs="Verdana"/>
        <w:b/>
        <w:color w:val="002060"/>
        <w:sz w:val="16"/>
        <w:szCs w:val="16"/>
      </w:rPr>
    </w:pPr>
    <w:r>
      <w:rPr>
        <w:rFonts w:ascii="Verdana" w:eastAsia="Verdana" w:hAnsi="Verdana" w:cs="Verdana"/>
        <w:b/>
        <w:color w:val="002060"/>
        <w:sz w:val="16"/>
        <w:szCs w:val="16"/>
      </w:rPr>
      <w:t>CAROLE A. FIOLA</w:t>
    </w:r>
  </w:p>
  <w:p w:rsidR="007049AD" w:rsidRDefault="00FD25FF">
    <w:pPr>
      <w:spacing w:after="0"/>
      <w:rPr>
        <w:rFonts w:ascii="Verdana" w:eastAsia="Verdana" w:hAnsi="Verdana" w:cs="Verdana"/>
        <w:b/>
        <w:color w:val="002060"/>
        <w:sz w:val="16"/>
        <w:szCs w:val="16"/>
      </w:rPr>
    </w:pPr>
    <w:r>
      <w:rPr>
        <w:rFonts w:ascii="Verdana" w:eastAsia="Verdana" w:hAnsi="Verdana" w:cs="Verdana"/>
        <w:b/>
        <w:color w:val="002060"/>
        <w:sz w:val="16"/>
        <w:szCs w:val="16"/>
      </w:rPr>
      <w:t>STATE REPRESENTATIVE</w:t>
    </w:r>
  </w:p>
  <w:p w:rsidR="007049AD" w:rsidRDefault="00FD25FF">
    <w:pPr>
      <w:spacing w:after="0"/>
      <w:rPr>
        <w:rFonts w:ascii="Verdana" w:eastAsia="Verdana" w:hAnsi="Verdana" w:cs="Verdana"/>
        <w:color w:val="002060"/>
        <w:sz w:val="16"/>
        <w:szCs w:val="16"/>
      </w:rPr>
    </w:pPr>
    <w:r>
      <w:rPr>
        <w:rFonts w:ascii="Verdana" w:eastAsia="Verdana" w:hAnsi="Verdana" w:cs="Verdana"/>
        <w:color w:val="002060"/>
        <w:sz w:val="16"/>
        <w:szCs w:val="16"/>
      </w:rPr>
      <w:t>6</w:t>
    </w:r>
    <w:r>
      <w:rPr>
        <w:rFonts w:ascii="Verdana" w:eastAsia="Verdana" w:hAnsi="Verdana" w:cs="Verdana"/>
        <w:color w:val="002060"/>
        <w:sz w:val="16"/>
        <w:szCs w:val="16"/>
        <w:vertAlign w:val="superscript"/>
      </w:rPr>
      <w:t>th</w:t>
    </w:r>
    <w:r>
      <w:rPr>
        <w:rFonts w:ascii="Verdana" w:eastAsia="Verdana" w:hAnsi="Verdana" w:cs="Verdana"/>
        <w:color w:val="002060"/>
        <w:sz w:val="16"/>
        <w:szCs w:val="16"/>
      </w:rPr>
      <w:t xml:space="preserve"> Bristol District</w:t>
    </w:r>
  </w:p>
  <w:p w:rsidR="007049AD" w:rsidRDefault="00FD25FF">
    <w:pPr>
      <w:rPr>
        <w:color w:val="002060"/>
        <w:sz w:val="16"/>
        <w:szCs w:val="16"/>
      </w:rPr>
    </w:pPr>
    <w:r>
      <w:rPr>
        <w:rFonts w:ascii="Verdana" w:eastAsia="Verdana" w:hAnsi="Verdana" w:cs="Verdana"/>
        <w:color w:val="002060"/>
        <w:sz w:val="16"/>
        <w:szCs w:val="16"/>
      </w:rPr>
      <w:t xml:space="preserve">         __________</w:t>
    </w:r>
  </w:p>
  <w:p w:rsidR="007049AD" w:rsidRDefault="00FD25FF">
    <w:pPr>
      <w:spacing w:after="0"/>
      <w:rPr>
        <w:rFonts w:ascii="Verdana" w:eastAsia="Verdana" w:hAnsi="Verdana" w:cs="Verdana"/>
        <w:color w:val="002060"/>
        <w:sz w:val="16"/>
        <w:szCs w:val="16"/>
      </w:rPr>
    </w:pPr>
    <w:r>
      <w:rPr>
        <w:rFonts w:ascii="Verdana" w:eastAsia="Verdana" w:hAnsi="Verdana" w:cs="Verdana"/>
        <w:color w:val="002060"/>
        <w:sz w:val="16"/>
        <w:szCs w:val="16"/>
      </w:rPr>
      <w:t>STATE HOUSE, ROOM 236</w:t>
    </w:r>
  </w:p>
  <w:p w:rsidR="007049AD" w:rsidRDefault="00FD25FF">
    <w:pPr>
      <w:spacing w:after="0"/>
      <w:rPr>
        <w:rFonts w:ascii="Verdana" w:eastAsia="Verdana" w:hAnsi="Verdana" w:cs="Verdana"/>
        <w:color w:val="002060"/>
        <w:sz w:val="16"/>
        <w:szCs w:val="16"/>
      </w:rPr>
    </w:pPr>
    <w:r>
      <w:rPr>
        <w:rFonts w:ascii="Verdana" w:eastAsia="Verdana" w:hAnsi="Verdana" w:cs="Verdana"/>
        <w:color w:val="002060"/>
        <w:sz w:val="16"/>
        <w:szCs w:val="16"/>
      </w:rPr>
      <w:t>TEL: (617) 722-2430</w:t>
    </w:r>
  </w:p>
  <w:p w:rsidR="007049AD" w:rsidRDefault="00FD25FF">
    <w:pPr>
      <w:rPr>
        <w:rFonts w:ascii="Verdana" w:eastAsia="Verdana" w:hAnsi="Verdana" w:cs="Verdana"/>
        <w:color w:val="002060"/>
        <w:sz w:val="16"/>
        <w:szCs w:val="16"/>
      </w:rPr>
    </w:pPr>
    <w:r>
      <w:rPr>
        <w:rFonts w:ascii="Verdana" w:eastAsia="Verdana" w:hAnsi="Verdana" w:cs="Verdana"/>
        <w:color w:val="002060"/>
        <w:sz w:val="16"/>
        <w:szCs w:val="16"/>
      </w:rPr>
      <w:t>carole.fiola@mahouse.gov</w:t>
    </w:r>
  </w:p>
  <w:p w:rsidR="007049AD" w:rsidRDefault="007049AD">
    <w:pPr>
      <w:tabs>
        <w:tab w:val="center" w:pos="4680"/>
        <w:tab w:val="right" w:pos="9360"/>
      </w:tabs>
      <w:spacing w:after="0" w:line="240" w:lineRule="auto"/>
    </w:pPr>
  </w:p>
  <w:p w:rsidR="007049AD" w:rsidRDefault="007049AD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9AD"/>
    <w:rsid w:val="007049AD"/>
    <w:rsid w:val="00892EAF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Lapointe, Sara (HOU)</cp:lastModifiedBy>
  <cp:revision>2</cp:revision>
  <dcterms:created xsi:type="dcterms:W3CDTF">2017-07-18T21:00:00Z</dcterms:created>
  <dcterms:modified xsi:type="dcterms:W3CDTF">2017-07-18T21:01:00Z</dcterms:modified>
</cp:coreProperties>
</file>